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D2" w:rsidRDefault="0039365B">
      <w:r>
        <w:t xml:space="preserve">18 октября в МБОУ «Выйская СОШ» состоялся традиционный  осенний вечер отдыха под </w:t>
      </w:r>
      <w:r w:rsidR="00D00DD2">
        <w:t xml:space="preserve"> названием «По страницам осени»</w:t>
      </w:r>
    </w:p>
    <w:p w:rsidR="00000000" w:rsidRDefault="00D00DD2">
      <w:r>
        <w:t xml:space="preserve"> </w:t>
      </w:r>
      <w:r w:rsidR="008D1ED4">
        <w:rPr>
          <w:noProof/>
        </w:rPr>
        <w:drawing>
          <wp:inline distT="0" distB="0" distL="0" distR="0">
            <wp:extent cx="2889538" cy="1630018"/>
            <wp:effectExtent l="19050" t="0" r="6062" b="0"/>
            <wp:docPr id="1" name="Рисунок 1" descr="C:\Users\пк\Desktop\S196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19600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23" cy="163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5B">
        <w:t xml:space="preserve"> </w:t>
      </w:r>
      <w:r>
        <w:t xml:space="preserve">  </w:t>
      </w:r>
      <w:r w:rsidR="008D1ED4">
        <w:rPr>
          <w:noProof/>
        </w:rPr>
        <w:drawing>
          <wp:inline distT="0" distB="0" distL="0" distR="0">
            <wp:extent cx="2867368" cy="1617512"/>
            <wp:effectExtent l="19050" t="0" r="9182" b="0"/>
            <wp:docPr id="2" name="Рисунок 2" descr="C:\Users\пк\Desktop\S196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S19600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02" cy="16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D2" w:rsidRDefault="00D00DD2" w:rsidP="00D00DD2">
      <w:r>
        <w:t>2 команды соревновались, путешествуя по тематическим страницам:  «Литературная», «Загадочная», «Кулинарная», «Спортивная», «Художественная» и т.д. Ребята отгадывали загадки, определяли автора стихов на осеннюю тематику, составляли рецепты овощных блюд</w:t>
      </w:r>
      <w:r w:rsidR="00BE212D">
        <w:t xml:space="preserve"> и </w:t>
      </w:r>
      <w:r w:rsidR="005E3E32">
        <w:t xml:space="preserve"> осенние композиции, </w:t>
      </w:r>
      <w:r w:rsidR="00BE212D">
        <w:t>играли в «Крокодила» и подвижные игры.</w:t>
      </w:r>
    </w:p>
    <w:p w:rsidR="00BE212D" w:rsidRDefault="00BE212D" w:rsidP="00D00DD2">
      <w:r>
        <w:rPr>
          <w:noProof/>
        </w:rPr>
        <w:drawing>
          <wp:inline distT="0" distB="0" distL="0" distR="0">
            <wp:extent cx="2863298" cy="1695378"/>
            <wp:effectExtent l="19050" t="0" r="0" b="0"/>
            <wp:docPr id="3" name="Рисунок 3" descr="C:\Users\пк\Desktop\S196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S19600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09" cy="169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865458" cy="1669774"/>
            <wp:effectExtent l="19050" t="0" r="0" b="0"/>
            <wp:docPr id="4" name="Рисунок 4" descr="C:\Users\пк\Desktop\S196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S19600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28" cy="167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2D" w:rsidRDefault="00BE212D" w:rsidP="00D00DD2">
      <w:r>
        <w:t xml:space="preserve"> Зал был празднично украшен и на всём протяжении вечера звучали осенние мелодии.</w:t>
      </w:r>
    </w:p>
    <w:p w:rsidR="00BE212D" w:rsidRDefault="00105B32" w:rsidP="00D00DD2">
      <w:r>
        <w:rPr>
          <w:noProof/>
        </w:rPr>
        <w:drawing>
          <wp:inline distT="0" distB="0" distL="0" distR="0">
            <wp:extent cx="3091898" cy="1924205"/>
            <wp:effectExtent l="19050" t="0" r="0" b="0"/>
            <wp:docPr id="6" name="Рисунок 6" descr="C:\Users\пк\Desktop\S196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S19600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01" cy="192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BE212D">
        <w:rPr>
          <w:noProof/>
        </w:rPr>
        <w:drawing>
          <wp:inline distT="0" distB="0" distL="0" distR="0">
            <wp:extent cx="1693244" cy="3001618"/>
            <wp:effectExtent l="19050" t="0" r="2206" b="0"/>
            <wp:docPr id="5" name="Рисунок 5" descr="C:\Users\пк\Desktop\S196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S19601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14" cy="300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00DD2" w:rsidRDefault="00D00DD2"/>
    <w:sectPr w:rsidR="00D0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9365B"/>
    <w:rsid w:val="00105B32"/>
    <w:rsid w:val="0039365B"/>
    <w:rsid w:val="005E3E32"/>
    <w:rsid w:val="008D1ED4"/>
    <w:rsid w:val="00BE212D"/>
    <w:rsid w:val="00D0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2018-12-05T05:10:00Z</dcterms:created>
  <dcterms:modified xsi:type="dcterms:W3CDTF">2018-12-05T06:09:00Z</dcterms:modified>
</cp:coreProperties>
</file>